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51"/>
        </w:tabs>
        <w:bidi w:val="0"/>
        <w:jc w:val="left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附件：</w:t>
      </w:r>
    </w:p>
    <w:tbl>
      <w:tblPr>
        <w:tblStyle w:val="3"/>
        <w:tblW w:w="895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2"/>
        <w:gridCol w:w="1136"/>
        <w:gridCol w:w="1127"/>
        <w:gridCol w:w="634"/>
        <w:gridCol w:w="1285"/>
        <w:gridCol w:w="1400"/>
        <w:gridCol w:w="2097"/>
        <w:gridCol w:w="63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9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eastAsia="zh-CN"/>
              </w:rPr>
              <w:t>2020年认定专业技术资格人员情况汇总表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序 号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吴新义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程然然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陶友珍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臧莎莎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张茂春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占永志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王怀忠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王发良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刘邦雄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王智森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刘婷玉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韦洪新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张莹娜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余泽天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余义亮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周滋柔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艺术理论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雕塑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雕塑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余婕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胡赵军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钟楚婷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王誉钦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艺术史论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方莉敏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方弈峰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工艺美术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江子唯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谭彬清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熊孟瑛璟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周乐斯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龚雨翔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工艺美术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赵家铭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郑丹赫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李振龙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朱政宇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秦玉芳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高湉湉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余杨敏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喻欣瑶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周桂诗洋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范竞元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文物与博物馆学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朱姗姗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文物与博物馆学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康传凯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文物与博物馆学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康广沁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喻风霞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胡骁宇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占思奇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杨丽华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刘瑜辉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吴伟建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刘兰燕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思政组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思政组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周庆光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思政组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余希田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思政组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思政组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思政组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向仲明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思政组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程绍鹏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思政组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思政组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思政组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思政组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思政组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张天昊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思政组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思政组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思政组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赵云君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思政组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思政组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思政组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陈陵燕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思政组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高雁平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思政组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思政组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思政组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思政组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郑海平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思政组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思政组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成珊珊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思政组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占紫薇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思政组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思政组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思政组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周春燕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思政组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程凌霞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思政组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思政组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思政组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助理实验师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经济统计学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邓婉清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助理实验师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周骏杰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助理实验师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tabs>
          <w:tab w:val="left" w:pos="1051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EC05FD"/>
    <w:rsid w:val="09DE59D2"/>
    <w:rsid w:val="1B4C0707"/>
    <w:rsid w:val="1CA861A0"/>
    <w:rsid w:val="1EFD7B01"/>
    <w:rsid w:val="243E1AA5"/>
    <w:rsid w:val="2A1E36B0"/>
    <w:rsid w:val="2A872091"/>
    <w:rsid w:val="410013B8"/>
    <w:rsid w:val="482C7951"/>
    <w:rsid w:val="54B05F51"/>
    <w:rsid w:val="5737239E"/>
    <w:rsid w:val="59973251"/>
    <w:rsid w:val="66B37B74"/>
    <w:rsid w:val="6C511287"/>
    <w:rsid w:val="6DEC05FD"/>
    <w:rsid w:val="71186B7C"/>
    <w:rsid w:val="79DE7C47"/>
    <w:rsid w:val="7DB25B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2020-12-16T08:25:00Z</dcterms:created>
  <dc:creator>如愿</dc:creator>
  <cp:lastModifiedBy>汪科辰</cp:lastModifiedBy>
  <dcterms:modified xsi:type="dcterms:W3CDTF">2020-12-18T06:02:59Z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